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7818E" w14:textId="77777777" w:rsidR="002861BE" w:rsidRPr="002861BE" w:rsidRDefault="002861BE" w:rsidP="00E56ED6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  <w:u w:val="single"/>
        </w:rPr>
      </w:pPr>
      <w:r w:rsidRPr="002861BE">
        <w:rPr>
          <w:b/>
          <w:bCs/>
          <w:i/>
          <w:iCs/>
          <w:sz w:val="36"/>
          <w:szCs w:val="36"/>
          <w:u w:val="single"/>
        </w:rPr>
        <w:t>Консультация для воспитателя:</w:t>
      </w:r>
    </w:p>
    <w:p w14:paraId="54A1FC8D" w14:textId="77777777" w:rsidR="002861BE" w:rsidRPr="002861BE" w:rsidRDefault="002861BE" w:rsidP="002861BE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sz w:val="36"/>
          <w:szCs w:val="36"/>
        </w:rPr>
      </w:pPr>
      <w:r w:rsidRPr="002861BE">
        <w:rPr>
          <w:b/>
          <w:bCs/>
          <w:i/>
          <w:iCs/>
          <w:sz w:val="36"/>
          <w:szCs w:val="36"/>
        </w:rPr>
        <w:t>«</w:t>
      </w:r>
      <w:bookmarkStart w:id="0" w:name="_GoBack"/>
      <w:r w:rsidRPr="002861BE">
        <w:rPr>
          <w:b/>
          <w:bCs/>
          <w:i/>
          <w:iCs/>
          <w:sz w:val="36"/>
          <w:szCs w:val="36"/>
        </w:rPr>
        <w:t>Организационная деятельность с дошкольниками с использованием средств театрализованной деятельности</w:t>
      </w:r>
      <w:bookmarkEnd w:id="0"/>
      <w:r w:rsidRPr="002861BE">
        <w:rPr>
          <w:b/>
          <w:bCs/>
          <w:i/>
          <w:iCs/>
          <w:sz w:val="36"/>
          <w:szCs w:val="36"/>
        </w:rPr>
        <w:t>».</w:t>
      </w:r>
    </w:p>
    <w:p w14:paraId="65629080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Театральное искусство строится на драматургическом материале и требует от исполнителя навыков перевоплощения. Но, поскольку мы говорим о театральной деятельности дошкольника, то она имеет особый отпечаток – свободный. Игровой характер, сохраняющийся даже тогда, когда детьми разыгрывается определенный игровой сюжет.</w:t>
      </w:r>
    </w:p>
    <w:p w14:paraId="114E7231" w14:textId="2D093B12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Действительность даёт богатую пищу для воображения. Дети получают огромную массу впечатлений из окружающего мира, которые они стремятся воплотить в живые игровые образы и действия. Драматизация представляет собой самый распространенный вид человеческого творчества. Который проявляется в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в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самых разнообразных видах и как сочинение, </w:t>
      </w:r>
      <w:proofErr w:type="spellStart"/>
      <w:r>
        <w:rPr>
          <w:rStyle w:val="c1"/>
          <w:color w:val="000000"/>
          <w:sz w:val="28"/>
          <w:szCs w:val="28"/>
        </w:rPr>
        <w:t>импровизирование</w:t>
      </w:r>
      <w:proofErr w:type="spellEnd"/>
      <w:r>
        <w:rPr>
          <w:rStyle w:val="c1"/>
          <w:color w:val="000000"/>
          <w:sz w:val="28"/>
          <w:szCs w:val="28"/>
        </w:rPr>
        <w:t xml:space="preserve"> коротких сценок, и как инсценирование готового литературного материала. Детей привлекает внутренняя, эмоциональная насыщенность литературных сюжетов, конкретные активные действия персонажей.</w:t>
      </w:r>
    </w:p>
    <w:p w14:paraId="097F86AA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Наблюдения за театрально – игровой деятельностью дошкольников показывают, что дети улавливают в окружающей среде и в прочитанных им литературных произведениях что-то общее, типичное как в изображении их поступков. Это общее, типичное ложится в основу исполнения роли, и при этом ребёнок не выделяет и не конкретизирует индивидуальные черты героев. Удачное исполнение роли вызывает положительную реакцию, чувство эстетического удовольствия и у самих исполнителей, и у зрителей.</w:t>
      </w:r>
    </w:p>
    <w:p w14:paraId="7C5DD875" w14:textId="77777777" w:rsidR="002861BE" w:rsidRP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 В процессе театрализованных игр дети, как правило, знают, что и кого они изображают, но далеко не всегда и не все знают, как надо это делать. Вот почему интонации детей бывают маловыразительными, а движения однообразными. Дети испытывают неудовлетворенность от своих действий, разочаровываются и теряют порой интерес к играм – драматизациям. Поэтому необходимо выделить и показать детям </w:t>
      </w:r>
      <w:r w:rsidRPr="002861BE">
        <w:rPr>
          <w:rStyle w:val="c2"/>
          <w:b/>
          <w:bCs/>
          <w:i/>
          <w:iCs/>
          <w:sz w:val="28"/>
          <w:szCs w:val="28"/>
        </w:rPr>
        <w:t>средства образной выразительности</w:t>
      </w:r>
      <w:r w:rsidRPr="002861BE">
        <w:rPr>
          <w:rStyle w:val="c1"/>
          <w:sz w:val="28"/>
          <w:szCs w:val="28"/>
        </w:rPr>
        <w:t> в исполнительской деятельности, которые стимулировали бы творческие проявления детей. К ним относят </w:t>
      </w:r>
      <w:r w:rsidRPr="002861BE">
        <w:rPr>
          <w:rStyle w:val="c2"/>
          <w:b/>
          <w:bCs/>
          <w:i/>
          <w:iCs/>
          <w:sz w:val="28"/>
          <w:szCs w:val="28"/>
        </w:rPr>
        <w:t>речевую интонационную выразительность и </w:t>
      </w:r>
      <w:r w:rsidRPr="002861BE">
        <w:rPr>
          <w:rStyle w:val="c1"/>
          <w:sz w:val="28"/>
          <w:szCs w:val="28"/>
        </w:rPr>
        <w:t>пантомимику</w:t>
      </w:r>
      <w:r w:rsidRPr="002861BE">
        <w:rPr>
          <w:rStyle w:val="c2"/>
          <w:b/>
          <w:bCs/>
          <w:i/>
          <w:iCs/>
          <w:sz w:val="28"/>
          <w:szCs w:val="28"/>
        </w:rPr>
        <w:t> </w:t>
      </w:r>
      <w:r w:rsidRPr="002861BE">
        <w:rPr>
          <w:rStyle w:val="c1"/>
          <w:sz w:val="28"/>
          <w:szCs w:val="28"/>
        </w:rPr>
        <w:t xml:space="preserve">(жест, позу, походку). </w:t>
      </w:r>
    </w:p>
    <w:p w14:paraId="37460341" w14:textId="562BEE1D" w:rsidR="002861BE" w:rsidRDefault="002861BE" w:rsidP="002861B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14:paraId="13F7AD1B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14:paraId="1FB8AC25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14:paraId="0AB0B7EC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14:paraId="388CA037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14:paraId="05EB42C3" w14:textId="2AA35263" w:rsidR="002861BE" w:rsidRDefault="002861BE" w:rsidP="002861B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доступной детям дошкольного возраста форме можно приобщить детей к воплощению сценического образа самыми разными способами. Вовлекать детей в театрально – игровую деятельность, обучая их способами художественно – образной выразительности, Развивая фантазию и воображение, надо постепенно. Например, для развития интонации дать задание кого-то показать, потом предложить ситуацию как будто они заблудились и другие. Для развития мимики и жестов обыграть ситуации: поискать воображаемого котенка, вы нашли маленького Щенка и т. д. Не имея предметов в руках, не ощущая его, детям трудно войти в образ и передать свои чувства. Чтобы еще больше приблизить детей к ощущениям мокрого и замерзшего щенка, игрушку можно слегка намочить. Это вызывает более естественные жесты. В движениях чувствуется осторожность, в интонациях – внимание, жалость и забота. При воплощении образа средства выразительности выступают в совокупности. Такие задания способствуют развитию детской творческой активности, самостоятельности в поисках приема передачи образа. Эти задачи охватывают все виды детской театрально – игровой деятельности – драматизированные действия самих детей и их действия с театральными куклами. Из всех форм театрализованных игр театр игрушек наиболее прост. Дети не умеют разыгрывать кукольных представлений, поэтому им нужно показать спектакль, чтобы они переживали с куклами, радовались, а потом предложить им самим разыграть какую-то ситуацию, например, если окажутся в лесу или в другом месте. Как они будут разговаривать и о чём.</w:t>
      </w:r>
    </w:p>
    <w:p w14:paraId="2D6CF215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Театрализованная деятельность связана с другими видами художественной деятельности: музыкальной, художественно – речевой и изобразительной. Трудно представить театр без музыки, без декораций, без костюмов. Особой формой организации детской художественной деятельности в дошкольных учреждениях являются утренники и развлечения.</w:t>
      </w:r>
    </w:p>
    <w:p w14:paraId="478FCECB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 Новогодний утренник – любимый праздник детей. Зал превращается в театр, а все участники утренника становятся актерами и начинается большое представление, в котором все принимают непосредственное участие. Здесь стихи, здесь музыка, танцы, театрализованные представления, костюмы, декорации. Всем представляется возможность принять участие в хороводах, играх, забавах, побывать в ролях знакомых героев сказок, мультфильмов.</w:t>
      </w:r>
    </w:p>
    <w:p w14:paraId="72FD204E" w14:textId="569C789B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  </w:t>
      </w:r>
    </w:p>
    <w:p w14:paraId="73CD3303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222B02D6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6718923F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34AF782B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4AA1D812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3DEB0B32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7D196323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FD3E15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ab/>
        <w:t> Развитие театрализованной деятельности в детском саду происходит поэтапно:</w:t>
      </w:r>
    </w:p>
    <w:p w14:paraId="7B439BF1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861BE">
        <w:rPr>
          <w:rStyle w:val="c2"/>
          <w:b/>
          <w:bCs/>
          <w:i/>
          <w:iCs/>
          <w:sz w:val="28"/>
          <w:szCs w:val="28"/>
        </w:rPr>
        <w:t>Во II младшей группе</w:t>
      </w:r>
      <w:r w:rsidRPr="002861BE">
        <w:rPr>
          <w:rStyle w:val="c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воспитатель пробуждает у детей интерес к театрально – игровой деятельности, создает условия для её проведения, развивает умение следить за развитием действия в играх – драматизациях и кукольных спектаклях, учит имитировать характерные действия персонажей (птички летают, козлёнок скачет), а также передавать эмоциональное состояние другого человека  (мимикой, позой, жестом, движением).</w:t>
      </w:r>
    </w:p>
    <w:p w14:paraId="6BC27777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        </w:t>
      </w:r>
      <w:r w:rsidRPr="002861BE">
        <w:rPr>
          <w:rStyle w:val="c2"/>
          <w:b/>
          <w:bCs/>
          <w:i/>
          <w:iCs/>
          <w:sz w:val="28"/>
          <w:szCs w:val="28"/>
        </w:rPr>
        <w:t>В средней группе </w:t>
      </w:r>
      <w:r>
        <w:rPr>
          <w:rStyle w:val="c1"/>
          <w:color w:val="000000"/>
          <w:sz w:val="28"/>
          <w:szCs w:val="28"/>
        </w:rPr>
        <w:t>дети уже разыгрывают несложные представления по знакомым литературным сюжетам, используя выразительные средства (интонацию, мимику, жест).</w:t>
      </w:r>
    </w:p>
    <w:p w14:paraId="1E6E0772" w14:textId="77777777" w:rsidR="002861BE" w:rsidRP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861BE">
        <w:rPr>
          <w:rStyle w:val="c2"/>
          <w:b/>
          <w:bCs/>
          <w:i/>
          <w:iCs/>
          <w:sz w:val="28"/>
          <w:szCs w:val="28"/>
        </w:rPr>
        <w:t>       В старшей группе</w:t>
      </w:r>
      <w:r w:rsidRPr="002861BE">
        <w:rPr>
          <w:rStyle w:val="c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дети учатся чувствовать и понимать эмоциональное состояние героев, вступать в ролевое взаимодействие с другими персонажами. У детей воспитываются артистические качества, раскрывается творческий </w:t>
      </w:r>
      <w:r w:rsidRPr="002861BE">
        <w:rPr>
          <w:rStyle w:val="c1"/>
          <w:sz w:val="28"/>
          <w:szCs w:val="28"/>
        </w:rPr>
        <w:t>потенциал детей.</w:t>
      </w:r>
    </w:p>
    <w:p w14:paraId="7E205396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861BE">
        <w:rPr>
          <w:rStyle w:val="c1"/>
          <w:sz w:val="28"/>
          <w:szCs w:val="28"/>
        </w:rPr>
        <w:t>        </w:t>
      </w:r>
      <w:r w:rsidRPr="002861BE">
        <w:rPr>
          <w:rStyle w:val="c2"/>
          <w:b/>
          <w:bCs/>
          <w:i/>
          <w:iCs/>
          <w:sz w:val="28"/>
          <w:szCs w:val="28"/>
        </w:rPr>
        <w:t>В подготовительной группе </w:t>
      </w:r>
      <w:r>
        <w:rPr>
          <w:rStyle w:val="c1"/>
          <w:color w:val="000000"/>
          <w:sz w:val="28"/>
          <w:szCs w:val="28"/>
        </w:rPr>
        <w:t>дети ставят спектакли, детские оперы, музыкальные и ритмические пьесы, инсценировки русских - народных сказок, песен, литературных произведений. В этом возрасте у детей развивается самостоятельность в организации театрализованных выступлений, развивается эстетический вкус в передаче образа, отчетливость произношения, использование мимики, жестов, поз, движений.</w:t>
      </w:r>
    </w:p>
    <w:p w14:paraId="3933A405" w14:textId="77777777" w:rsidR="002861BE" w:rsidRDefault="002861BE" w:rsidP="002861B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</w:t>
      </w:r>
      <w:r w:rsidRPr="002861BE">
        <w:rPr>
          <w:rStyle w:val="c1"/>
          <w:b/>
          <w:bCs/>
          <w:sz w:val="28"/>
          <w:szCs w:val="28"/>
        </w:rPr>
        <w:t>Театрально – игровая деятельность</w:t>
      </w:r>
      <w:r w:rsidRPr="002861BE">
        <w:rPr>
          <w:rStyle w:val="c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способствует художественному воспитанию, эстетическому развитию ребёнка в детском саду, так как обогащает детей новыми впечатлениями, закрепляет их знания, полученные ранее, активизирует, развивает инициативу, речь, художественный вкус.</w:t>
      </w:r>
    </w:p>
    <w:p w14:paraId="0D28177B" w14:textId="4BCBA794" w:rsidR="002861BE" w:rsidRDefault="002861BE" w:rsidP="002861BE"/>
    <w:p w14:paraId="56197DFC" w14:textId="77777777" w:rsidR="002861BE" w:rsidRDefault="002861BE" w:rsidP="002861BE"/>
    <w:p w14:paraId="2B02FE25" w14:textId="77777777" w:rsidR="002861BE" w:rsidRDefault="002861BE" w:rsidP="002861BE"/>
    <w:p w14:paraId="2CDCA3DD" w14:textId="77777777" w:rsidR="002861BE" w:rsidRDefault="002861BE" w:rsidP="002861BE"/>
    <w:p w14:paraId="278727A2" w14:textId="77777777" w:rsidR="002861BE" w:rsidRDefault="002861BE" w:rsidP="002861BE"/>
    <w:p w14:paraId="07083D3C" w14:textId="77777777" w:rsidR="002861BE" w:rsidRDefault="002861BE" w:rsidP="002861BE"/>
    <w:p w14:paraId="78FC9B68" w14:textId="27965101" w:rsidR="00465A58" w:rsidRDefault="00465A58"/>
    <w:sectPr w:rsidR="00465A58" w:rsidSect="002861BE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0F"/>
    <w:rsid w:val="002861BE"/>
    <w:rsid w:val="00465A58"/>
    <w:rsid w:val="00E2540F"/>
    <w:rsid w:val="00E56ED6"/>
    <w:rsid w:val="00F2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3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B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8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61BE"/>
  </w:style>
  <w:style w:type="paragraph" w:customStyle="1" w:styleId="c3">
    <w:name w:val="c3"/>
    <w:basedOn w:val="a"/>
    <w:rsid w:val="0028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61BE"/>
  </w:style>
  <w:style w:type="character" w:customStyle="1" w:styleId="c2">
    <w:name w:val="c2"/>
    <w:basedOn w:val="a0"/>
    <w:rsid w:val="00286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B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8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61BE"/>
  </w:style>
  <w:style w:type="paragraph" w:customStyle="1" w:styleId="c3">
    <w:name w:val="c3"/>
    <w:basedOn w:val="a"/>
    <w:rsid w:val="0028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61BE"/>
  </w:style>
  <w:style w:type="character" w:customStyle="1" w:styleId="c2">
    <w:name w:val="c2"/>
    <w:basedOn w:val="a0"/>
    <w:rsid w:val="00286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Алимханова Элина</dc:creator>
  <cp:keywords/>
  <dc:description/>
  <cp:lastModifiedBy>Пользователь</cp:lastModifiedBy>
  <cp:revision>3</cp:revision>
  <dcterms:created xsi:type="dcterms:W3CDTF">2023-12-18T15:31:00Z</dcterms:created>
  <dcterms:modified xsi:type="dcterms:W3CDTF">2024-01-28T10:22:00Z</dcterms:modified>
</cp:coreProperties>
</file>