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69" w:rsidRPr="00F54469" w:rsidRDefault="00F54469" w:rsidP="00F544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C00000"/>
          <w:sz w:val="52"/>
        </w:rPr>
        <w:t>Консультация для родителей</w:t>
      </w:r>
    </w:p>
    <w:p w:rsidR="00F54469" w:rsidRPr="00F54469" w:rsidRDefault="00F54469" w:rsidP="00F544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</w:rPr>
        <w:t>«Развитие мелкой моторики пальцев рук у детей дошкольного возраста»</w:t>
      </w:r>
    </w:p>
    <w:p w:rsidR="00F54469" w:rsidRPr="00F54469" w:rsidRDefault="00F54469" w:rsidP="00F5446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F54469">
        <w:rPr>
          <w:rFonts w:ascii="Calibri" w:eastAsia="Times New Roman" w:hAnsi="Calibri" w:cs="Calibri"/>
          <w:color w:val="000000"/>
        </w:rPr>
        <w:t>  </w:t>
      </w:r>
      <w:r w:rsidRPr="00F54469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«Ум ребенка находится на кончиках его пальцев</w:t>
      </w:r>
      <w:proofErr w:type="gramStart"/>
      <w:r w:rsidRPr="00F54469">
        <w:rPr>
          <w:rFonts w:ascii="Times New Roman" w:eastAsia="Times New Roman" w:hAnsi="Times New Roman" w:cs="Times New Roman"/>
          <w:b/>
          <w:bCs/>
          <w:color w:val="333333"/>
          <w:sz w:val="28"/>
        </w:rPr>
        <w:t>. »</w:t>
      </w:r>
      <w:proofErr w:type="gramEnd"/>
    </w:p>
    <w:p w:rsidR="00F54469" w:rsidRPr="00F54469" w:rsidRDefault="00F54469" w:rsidP="00F5446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333333"/>
          <w:sz w:val="28"/>
        </w:rPr>
        <w:t>В. А. Сухомлинский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По мнению ученых, 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  <w:r w:rsidRPr="00F54469">
        <w:rPr>
          <w:rFonts w:ascii="Times New Roman" w:eastAsia="Times New Roman" w:hAnsi="Times New Roman" w:cs="Times New Roman"/>
          <w:color w:val="333333"/>
          <w:sz w:val="28"/>
        </w:rPr>
        <w:t xml:space="preserve">  Специалисты рекомендуется стимулировать умственное развитие детей путем тренировки движений пальцев рук. Пальцы наделены большим количеством рецепторов, посылающих импульсы в центральную нервную систему ребенка. На кистях рук расположено множество </w:t>
      </w:r>
      <w:proofErr w:type="spellStart"/>
      <w:r w:rsidRPr="00F54469">
        <w:rPr>
          <w:rFonts w:ascii="Times New Roman" w:eastAsia="Times New Roman" w:hAnsi="Times New Roman" w:cs="Times New Roman"/>
          <w:color w:val="333333"/>
          <w:sz w:val="28"/>
        </w:rPr>
        <w:t>акупунктурных</w:t>
      </w:r>
      <w:proofErr w:type="spellEnd"/>
      <w:r w:rsidRPr="00F54469">
        <w:rPr>
          <w:rFonts w:ascii="Times New Roman" w:eastAsia="Times New Roman" w:hAnsi="Times New Roman" w:cs="Times New Roman"/>
          <w:color w:val="333333"/>
          <w:sz w:val="28"/>
        </w:rPr>
        <w:t xml:space="preserve"> точек, массируя которые можно воздействовать на внутренние органы, рефлекторно с ними связанные. То есть, </w:t>
      </w:r>
      <w:r w:rsidRPr="00F54469">
        <w:rPr>
          <w:rFonts w:ascii="Times New Roman" w:eastAsia="Times New Roman" w:hAnsi="Times New Roman" w:cs="Times New Roman"/>
          <w:color w:val="111111"/>
          <w:sz w:val="28"/>
        </w:rPr>
        <w:t>стимулируя мелкую моторику, мы активируем зоны, отвечающие за речь. В дальнейшем эти навыки ребенку потребуются для использования движений, чтобы рисовать, писать, одеваться и т. д.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111111"/>
          <w:sz w:val="28"/>
        </w:rPr>
        <w:t>Мелкая моторика</w:t>
      </w:r>
      <w:r w:rsidRPr="00F54469">
        <w:rPr>
          <w:rFonts w:ascii="Times New Roman" w:eastAsia="Times New Roman" w:hAnsi="Times New Roman" w:cs="Times New Roman"/>
          <w:color w:val="111111"/>
          <w:sz w:val="28"/>
        </w:rPr>
        <w:t xml:space="preserve"> - одна из сторон двигательной сферы, которая непосредственно связана с овладением предметными действиями, развитием продуктивных видов деятельности, письмом, речью ребенка (М. М. Кольцова, Н. Н. Новикова, Н. А. Бернштейн, В. Н. Бехтерев, М. В. Антропова, Н. А. </w:t>
      </w:r>
      <w:proofErr w:type="spellStart"/>
      <w:r w:rsidRPr="00F54469">
        <w:rPr>
          <w:rFonts w:ascii="Times New Roman" w:eastAsia="Times New Roman" w:hAnsi="Times New Roman" w:cs="Times New Roman"/>
          <w:color w:val="111111"/>
          <w:sz w:val="28"/>
        </w:rPr>
        <w:t>Рокотова</w:t>
      </w:r>
      <w:proofErr w:type="spellEnd"/>
      <w:r w:rsidRPr="00F54469">
        <w:rPr>
          <w:rFonts w:ascii="Times New Roman" w:eastAsia="Times New Roman" w:hAnsi="Times New Roman" w:cs="Times New Roman"/>
          <w:color w:val="111111"/>
          <w:sz w:val="28"/>
        </w:rPr>
        <w:t>, Е. К. Бережная).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111111"/>
          <w:sz w:val="28"/>
        </w:rPr>
        <w:t>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111111"/>
          <w:sz w:val="28"/>
        </w:rPr>
        <w:t xml:space="preserve">Начинать работу по развитию мелкой моторики пальцев рук нужно с самого раннего возраста. Уже грудному младенцу можно массировать пальчики. </w:t>
      </w:r>
      <w:proofErr w:type="gramStart"/>
      <w:r w:rsidRPr="00F54469">
        <w:rPr>
          <w:rFonts w:ascii="Times New Roman" w:eastAsia="Times New Roman" w:hAnsi="Times New Roman" w:cs="Times New Roman"/>
          <w:color w:val="111111"/>
          <w:sz w:val="28"/>
        </w:rPr>
        <w:t>В раннем и младшем дошкольном возрасте нужно выполнять простые упражнения, сопровождаемые стихотворным текстом, не забывать о развитии</w:t>
      </w:r>
      <w:r w:rsidRPr="00F54469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F54469">
        <w:rPr>
          <w:rFonts w:ascii="Times New Roman" w:eastAsia="Times New Roman" w:hAnsi="Times New Roman" w:cs="Times New Roman"/>
          <w:color w:val="111111"/>
          <w:sz w:val="28"/>
        </w:rPr>
        <w:t>элементарных навыков самообслуживания: застегивать и расстегивать пуговицы, завязывать шнурки и т. 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  <w:proofErr w:type="gramEnd"/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 xml:space="preserve">При  организации работы по укреплению мышц рук, развитию ловкости и координации движений используйте разнообразное спортивное оборудование, </w:t>
      </w:r>
      <w:r w:rsidRPr="00F54469">
        <w:rPr>
          <w:rFonts w:ascii="Times New Roman" w:eastAsia="Times New Roman" w:hAnsi="Times New Roman" w:cs="Times New Roman"/>
          <w:color w:val="333333"/>
          <w:sz w:val="28"/>
        </w:rPr>
        <w:lastRenderedPageBreak/>
        <w:t>игрушки и мелкие предметы. Личный контакт с ребенком, атмосфера увлеченности и радости помогает детям чувствовать себя уверенно при проведении подобных упражнений.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Для того чтобы их выполнение стало увлекательной игрой, используйте разнообразные приемы:</w:t>
      </w:r>
    </w:p>
    <w:p w:rsidR="00F54469" w:rsidRPr="00F54469" w:rsidRDefault="00F54469" w:rsidP="00F544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пальчиковая гимнастика</w:t>
      </w:r>
    </w:p>
    <w:p w:rsidR="00F54469" w:rsidRPr="00F54469" w:rsidRDefault="00F54469" w:rsidP="00F544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 xml:space="preserve">показ при помощи рук различных изображений («очки», «стул», «зайка», и др.) которыми сопровождается чтение </w:t>
      </w:r>
      <w:proofErr w:type="spellStart"/>
      <w:r w:rsidRPr="00F54469">
        <w:rPr>
          <w:rFonts w:ascii="Times New Roman" w:eastAsia="Times New Roman" w:hAnsi="Times New Roman" w:cs="Times New Roman"/>
          <w:color w:val="333333"/>
          <w:sz w:val="28"/>
        </w:rPr>
        <w:t>потешек</w:t>
      </w:r>
      <w:proofErr w:type="spellEnd"/>
      <w:r w:rsidRPr="00F54469">
        <w:rPr>
          <w:rFonts w:ascii="Times New Roman" w:eastAsia="Times New Roman" w:hAnsi="Times New Roman" w:cs="Times New Roman"/>
          <w:color w:val="333333"/>
          <w:sz w:val="28"/>
        </w:rPr>
        <w:t>, сказок.</w:t>
      </w:r>
    </w:p>
    <w:p w:rsidR="00F54469" w:rsidRPr="00F54469" w:rsidRDefault="00F54469" w:rsidP="00F544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конструирование из счетных палочек</w:t>
      </w:r>
    </w:p>
    <w:p w:rsidR="00F54469" w:rsidRPr="00F54469" w:rsidRDefault="00F54469" w:rsidP="00F544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лепка из соленого теста, пластилина или глины</w:t>
      </w:r>
    </w:p>
    <w:p w:rsidR="00F54469" w:rsidRPr="00F54469" w:rsidRDefault="00F54469" w:rsidP="00F544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разрывание бумаги на мелкие кусочки</w:t>
      </w:r>
    </w:p>
    <w:p w:rsidR="00F54469" w:rsidRPr="00F54469" w:rsidRDefault="00F54469" w:rsidP="00F544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F54469">
        <w:rPr>
          <w:rFonts w:ascii="Times New Roman" w:eastAsia="Times New Roman" w:hAnsi="Times New Roman" w:cs="Times New Roman"/>
          <w:color w:val="333333"/>
          <w:sz w:val="28"/>
        </w:rPr>
        <w:t>сминание</w:t>
      </w:r>
      <w:proofErr w:type="spellEnd"/>
      <w:r w:rsidRPr="00F54469">
        <w:rPr>
          <w:rFonts w:ascii="Times New Roman" w:eastAsia="Times New Roman" w:hAnsi="Times New Roman" w:cs="Times New Roman"/>
          <w:color w:val="333333"/>
          <w:sz w:val="28"/>
        </w:rPr>
        <w:t>, а затем разглаживание ладонями и пальцами скомканного листа бумаги</w:t>
      </w:r>
    </w:p>
    <w:p w:rsidR="00F54469" w:rsidRPr="00F54469" w:rsidRDefault="00F54469" w:rsidP="00F544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выкладывание из камушков и ракушек на бумаге декоративных узоров, букв, геометрических фигур</w:t>
      </w:r>
    </w:p>
    <w:p w:rsidR="00F54469" w:rsidRPr="00F54469" w:rsidRDefault="00F54469" w:rsidP="00F544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 «нанизывание» бус и пуговиц на леску, тесьму или проволоку</w:t>
      </w:r>
    </w:p>
    <w:p w:rsidR="00F54469" w:rsidRPr="00F54469" w:rsidRDefault="00F54469" w:rsidP="00F544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завязывание бантов и узлов</w:t>
      </w:r>
    </w:p>
    <w:p w:rsidR="00F54469" w:rsidRPr="00F54469" w:rsidRDefault="00F54469" w:rsidP="00F544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перебирание и сортировка различных круп и семян (рис, фасоль, горох, бобы, пшено, гречка и т. д.)</w:t>
      </w:r>
      <w:proofErr w:type="gramStart"/>
      <w:r w:rsidRPr="00F54469">
        <w:rPr>
          <w:rFonts w:ascii="Times New Roman" w:eastAsia="Times New Roman" w:hAnsi="Times New Roman" w:cs="Times New Roman"/>
          <w:color w:val="333333"/>
          <w:sz w:val="28"/>
        </w:rPr>
        <w:t>,с</w:t>
      </w:r>
      <w:proofErr w:type="gramEnd"/>
      <w:r w:rsidRPr="00F54469">
        <w:rPr>
          <w:rFonts w:ascii="Times New Roman" w:eastAsia="Times New Roman" w:hAnsi="Times New Roman" w:cs="Times New Roman"/>
          <w:color w:val="333333"/>
          <w:sz w:val="28"/>
        </w:rPr>
        <w:t>матывание шерстяной или хлопковой пряжи в клубки шерстяной или хлопковой пряжи в клубки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111111"/>
          <w:sz w:val="28"/>
        </w:rPr>
        <w:t>Пальчиковая гимнастика.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111111"/>
          <w:sz w:val="28"/>
        </w:rPr>
        <w:t>«Пальчиковые игры»</w:t>
      </w:r>
      <w:r w:rsidRPr="00F54469">
        <w:rPr>
          <w:rFonts w:ascii="Times New Roman" w:eastAsia="Times New Roman" w:hAnsi="Times New Roman" w:cs="Times New Roman"/>
          <w:color w:val="111111"/>
          <w:sz w:val="28"/>
        </w:rPr>
        <w:t> 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 </w:t>
      </w:r>
      <w:r w:rsidRPr="00F54469">
        <w:rPr>
          <w:rFonts w:ascii="Times New Roman" w:eastAsia="Times New Roman" w:hAnsi="Times New Roman" w:cs="Times New Roman"/>
          <w:i/>
          <w:iCs/>
          <w:color w:val="111111"/>
          <w:sz w:val="28"/>
        </w:rPr>
        <w:t>«вправо»</w:t>
      </w:r>
      <w:r w:rsidRPr="00F54469">
        <w:rPr>
          <w:rFonts w:ascii="Times New Roman" w:eastAsia="Times New Roman" w:hAnsi="Times New Roman" w:cs="Times New Roman"/>
          <w:color w:val="111111"/>
          <w:sz w:val="28"/>
        </w:rPr>
        <w:t>, </w:t>
      </w:r>
      <w:r w:rsidRPr="00F54469">
        <w:rPr>
          <w:rFonts w:ascii="Times New Roman" w:eastAsia="Times New Roman" w:hAnsi="Times New Roman" w:cs="Times New Roman"/>
          <w:i/>
          <w:iCs/>
          <w:color w:val="111111"/>
          <w:sz w:val="28"/>
        </w:rPr>
        <w:t>«влево»</w:t>
      </w:r>
      <w:r w:rsidRPr="00F54469">
        <w:rPr>
          <w:rFonts w:ascii="Times New Roman" w:eastAsia="Times New Roman" w:hAnsi="Times New Roman" w:cs="Times New Roman"/>
          <w:color w:val="111111"/>
          <w:sz w:val="28"/>
        </w:rPr>
        <w:t>, </w:t>
      </w:r>
      <w:r w:rsidRPr="00F54469">
        <w:rPr>
          <w:rFonts w:ascii="Times New Roman" w:eastAsia="Times New Roman" w:hAnsi="Times New Roman" w:cs="Times New Roman"/>
          <w:i/>
          <w:iCs/>
          <w:color w:val="111111"/>
          <w:sz w:val="28"/>
        </w:rPr>
        <w:t>«вверх»</w:t>
      </w:r>
      <w:r w:rsidRPr="00F54469">
        <w:rPr>
          <w:rFonts w:ascii="Times New Roman" w:eastAsia="Times New Roman" w:hAnsi="Times New Roman" w:cs="Times New Roman"/>
          <w:color w:val="111111"/>
          <w:sz w:val="28"/>
        </w:rPr>
        <w:t>, </w:t>
      </w:r>
      <w:r w:rsidRPr="00F54469">
        <w:rPr>
          <w:rFonts w:ascii="Times New Roman" w:eastAsia="Times New Roman" w:hAnsi="Times New Roman" w:cs="Times New Roman"/>
          <w:i/>
          <w:iCs/>
          <w:color w:val="111111"/>
          <w:sz w:val="28"/>
        </w:rPr>
        <w:t>«вниз»</w:t>
      </w:r>
      <w:r w:rsidRPr="00F54469">
        <w:rPr>
          <w:rFonts w:ascii="Times New Roman" w:eastAsia="Times New Roman" w:hAnsi="Times New Roman" w:cs="Times New Roman"/>
          <w:color w:val="111111"/>
          <w:sz w:val="28"/>
        </w:rPr>
        <w:t> и др. Дети старше 5 лет могут оформить игры разнообразным реквизитом - домиками, кубиками, мелкими предметами и т. д.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54469">
        <w:rPr>
          <w:rFonts w:ascii="Times New Roman" w:eastAsia="Times New Roman" w:hAnsi="Times New Roman" w:cs="Times New Roman"/>
          <w:color w:val="111111"/>
          <w:sz w:val="28"/>
        </w:rPr>
        <w:t>Рекомендуется использовать упражнения, в которых тренируется каждый палец отдельно (ведь в коре головного мозга имеется отдельная область проекции для каждого пальца, необходимы движения и для напряжения, и для расслабления, и растяжки.</w:t>
      </w:r>
      <w:proofErr w:type="gramEnd"/>
      <w:r w:rsidRPr="00F54469">
        <w:rPr>
          <w:rFonts w:ascii="Times New Roman" w:eastAsia="Times New Roman" w:hAnsi="Times New Roman" w:cs="Times New Roman"/>
          <w:color w:val="111111"/>
          <w:sz w:val="28"/>
        </w:rPr>
        <w:t xml:space="preserve"> Движения пальцами нужно выполнять с оптимальной нагрузкой и амплитудой. Вялая, небрежная тренировка не дает эффекта.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111111"/>
          <w:sz w:val="28"/>
        </w:rPr>
        <w:t>Продолжительность пальчикового тренинга зависит от возраста детей</w:t>
      </w:r>
      <w:r w:rsidRPr="00F54469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F54469">
        <w:rPr>
          <w:rFonts w:ascii="Times New Roman" w:eastAsia="Times New Roman" w:hAnsi="Times New Roman" w:cs="Times New Roman"/>
          <w:color w:val="111111"/>
          <w:sz w:val="28"/>
        </w:rPr>
        <w:t>(младший возраст до трех-четырех лет, рекомендуемое время - от 3 до 5 минут, в среднем и старшем дошкольном возрасте - 10-15 минут в день).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F54469">
        <w:rPr>
          <w:rFonts w:ascii="Times New Roman" w:eastAsia="Times New Roman" w:hAnsi="Times New Roman" w:cs="Times New Roman"/>
          <w:b/>
          <w:bCs/>
          <w:color w:val="333333"/>
          <w:sz w:val="28"/>
        </w:rPr>
        <w:t>Самомассаж</w:t>
      </w:r>
      <w:proofErr w:type="spellEnd"/>
      <w:r w:rsidRPr="00F54469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кистей рук и пальцев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333333"/>
          <w:sz w:val="28"/>
        </w:rPr>
        <w:t>- Массаж пальцев.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 xml:space="preserve">Массаж пальцев начинают </w:t>
      </w:r>
      <w:proofErr w:type="gramStart"/>
      <w:r w:rsidRPr="00F54469">
        <w:rPr>
          <w:rFonts w:ascii="Times New Roman" w:eastAsia="Times New Roman" w:hAnsi="Times New Roman" w:cs="Times New Roman"/>
          <w:color w:val="333333"/>
          <w:sz w:val="28"/>
        </w:rPr>
        <w:t>с</w:t>
      </w:r>
      <w:proofErr w:type="gramEnd"/>
      <w:r w:rsidRPr="00F54469">
        <w:rPr>
          <w:rFonts w:ascii="Times New Roman" w:eastAsia="Times New Roman" w:hAnsi="Times New Roman" w:cs="Times New Roman"/>
          <w:color w:val="333333"/>
          <w:sz w:val="28"/>
        </w:rPr>
        <w:t xml:space="preserve"> большого и до мизинца. Растирают сначала подушечку пальца, затем медленно опускаются к его основанию. Такой массаж желательно сопровождать веселыми рифмовками («приговорками»)</w:t>
      </w:r>
      <w:proofErr w:type="gramStart"/>
      <w:r w:rsidRPr="00F54469">
        <w:rPr>
          <w:rFonts w:ascii="Times New Roman" w:eastAsia="Times New Roman" w:hAnsi="Times New Roman" w:cs="Times New Roman"/>
          <w:color w:val="333333"/>
          <w:sz w:val="28"/>
        </w:rPr>
        <w:t xml:space="preserve"> .</w:t>
      </w:r>
      <w:proofErr w:type="gramEnd"/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-</w:t>
      </w:r>
      <w:r w:rsidRPr="00F54469">
        <w:rPr>
          <w:rFonts w:ascii="Times New Roman" w:eastAsia="Times New Roman" w:hAnsi="Times New Roman" w:cs="Times New Roman"/>
          <w:b/>
          <w:bCs/>
          <w:color w:val="333333"/>
          <w:sz w:val="28"/>
        </w:rPr>
        <w:t> Массаж ладонных поверхностей</w:t>
      </w:r>
      <w:r w:rsidRPr="00F54469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Массаж проводится каменными, металлическими или стеклянными разноцветными шариками. Детям предлагаются шарики, которые можно просто вертеть в руках, щелкать по ним пальцами и «стрелять», направлять в специальные желобки и лунки, состязаясь в меткости.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-</w:t>
      </w:r>
      <w:r w:rsidRPr="00F54469">
        <w:rPr>
          <w:rFonts w:ascii="Times New Roman" w:eastAsia="Times New Roman" w:hAnsi="Times New Roman" w:cs="Times New Roman"/>
          <w:b/>
          <w:bCs/>
          <w:color w:val="333333"/>
          <w:sz w:val="28"/>
        </w:rPr>
        <w:t> Массаж грецкими орехами.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lastRenderedPageBreak/>
        <w:t>Предлагается: а) катать два ореха между ладонями.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б) прокатывать один орех растопыренными пальцами ведущей руки.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в) удерживать несколько орехов между растопыренными пальцами ведущей руки.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г) удерживать несколько орехов между пальцами обеих рук.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- </w:t>
      </w:r>
      <w:r w:rsidRPr="00F54469">
        <w:rPr>
          <w:rFonts w:ascii="Times New Roman" w:eastAsia="Times New Roman" w:hAnsi="Times New Roman" w:cs="Times New Roman"/>
          <w:b/>
          <w:bCs/>
          <w:color w:val="333333"/>
          <w:sz w:val="28"/>
        </w:rPr>
        <w:t>Массаж шестигранными карандашами</w:t>
      </w:r>
      <w:r w:rsidRPr="00F54469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Грани карандаша легко «укалывают» ладони и активизируют нервные окончания, снимают напряжение. Детей учат пропускать карандаш между одним и двумя – тремя пальцами; удерживать его в определенном положении в правой и левой руке.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-</w:t>
      </w:r>
      <w:r w:rsidRPr="00F54469">
        <w:rPr>
          <w:rFonts w:ascii="Times New Roman" w:eastAsia="Times New Roman" w:hAnsi="Times New Roman" w:cs="Times New Roman"/>
          <w:b/>
          <w:bCs/>
          <w:color w:val="333333"/>
          <w:sz w:val="28"/>
        </w:rPr>
        <w:t> Массаж «четками»</w:t>
      </w:r>
      <w:r w:rsidRPr="00F54469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333333"/>
          <w:sz w:val="28"/>
        </w:rPr>
        <w:t>Перебирание «четок» (бус) развивает пальцы, успокаивает нервную систему. В это время можно считать количество «четок» в прямом и обратном порядке.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111111"/>
          <w:sz w:val="28"/>
        </w:rPr>
        <w:t>Вырезание ножницами.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54469">
        <w:rPr>
          <w:rFonts w:ascii="Times New Roman" w:eastAsia="Times New Roman" w:hAnsi="Times New Roman" w:cs="Times New Roman"/>
          <w:color w:val="111111"/>
          <w:sz w:val="28"/>
        </w:rPr>
        <w:t>Особое внимание уделяется усвоению основных приемов вырезания - навыкам резания по прямой, умению вырезывать различные формы (прямоугольные, овальные, круглые</w:t>
      </w:r>
      <w:r w:rsidRPr="00F54469">
        <w:rPr>
          <w:rFonts w:ascii="Times New Roman" w:eastAsia="Times New Roman" w:hAnsi="Times New Roman" w:cs="Times New Roman"/>
          <w:i/>
          <w:iCs/>
          <w:color w:val="111111"/>
          <w:sz w:val="28"/>
        </w:rPr>
        <w:t>)</w:t>
      </w:r>
      <w:r w:rsidRPr="00F54469">
        <w:rPr>
          <w:rFonts w:ascii="Times New Roman" w:eastAsia="Times New Roman" w:hAnsi="Times New Roman" w:cs="Times New Roman"/>
          <w:color w:val="111111"/>
          <w:sz w:val="28"/>
        </w:rPr>
        <w:t>.</w:t>
      </w:r>
      <w:proofErr w:type="gramEnd"/>
      <w:r w:rsidRPr="00F54469">
        <w:rPr>
          <w:rFonts w:ascii="Times New Roman" w:eastAsia="Times New Roman" w:hAnsi="Times New Roman" w:cs="Times New Roman"/>
          <w:color w:val="111111"/>
          <w:sz w:val="28"/>
        </w:rPr>
        <w:t xml:space="preserve"> Получая симметричные формы при сгибании бумаги, сложенной гармошкой </w:t>
      </w:r>
      <w:r w:rsidRPr="00F54469">
        <w:rPr>
          <w:rFonts w:ascii="Times New Roman" w:eastAsia="Times New Roman" w:hAnsi="Times New Roman" w:cs="Times New Roman"/>
          <w:i/>
          <w:iCs/>
          <w:color w:val="111111"/>
          <w:sz w:val="28"/>
        </w:rPr>
        <w:t>(</w:t>
      </w:r>
      <w:r w:rsidRPr="00F54469">
        <w:rPr>
          <w:rFonts w:ascii="Times New Roman" w:eastAsia="Times New Roman" w:hAnsi="Times New Roman" w:cs="Times New Roman"/>
          <w:color w:val="111111"/>
          <w:sz w:val="28"/>
        </w:rPr>
        <w:t>хоровод</w:t>
      </w:r>
      <w:r w:rsidRPr="00F54469">
        <w:rPr>
          <w:rFonts w:ascii="Times New Roman" w:eastAsia="Times New Roman" w:hAnsi="Times New Roman" w:cs="Times New Roman"/>
          <w:i/>
          <w:iCs/>
          <w:color w:val="111111"/>
          <w:sz w:val="28"/>
        </w:rPr>
        <w:t>)</w:t>
      </w:r>
      <w:r w:rsidRPr="00F54469">
        <w:rPr>
          <w:rFonts w:ascii="Times New Roman" w:eastAsia="Times New Roman" w:hAnsi="Times New Roman" w:cs="Times New Roman"/>
          <w:color w:val="111111"/>
          <w:sz w:val="28"/>
        </w:rPr>
        <w:t xml:space="preserve"> или по диагонали (снежинки, дети должны усвоить, что они </w:t>
      </w:r>
      <w:proofErr w:type="gramStart"/>
      <w:r w:rsidRPr="00F54469">
        <w:rPr>
          <w:rFonts w:ascii="Times New Roman" w:eastAsia="Times New Roman" w:hAnsi="Times New Roman" w:cs="Times New Roman"/>
          <w:color w:val="111111"/>
          <w:sz w:val="28"/>
        </w:rPr>
        <w:t>вырезают</w:t>
      </w:r>
      <w:proofErr w:type="gramEnd"/>
      <w:r w:rsidRPr="00F54469">
        <w:rPr>
          <w:rFonts w:ascii="Times New Roman" w:eastAsia="Times New Roman" w:hAnsi="Times New Roman" w:cs="Times New Roman"/>
          <w:color w:val="111111"/>
          <w:sz w:val="28"/>
        </w:rPr>
        <w:t xml:space="preserve"> не целую форму а ее половину. Прежде чем приступить к вырезыванию силуэта, следует продумать, откуда, с какого угла, в какую сторону листа, направить ножницы, т. е. планировать предстоящее действие.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111111"/>
          <w:sz w:val="28"/>
        </w:rPr>
        <w:t>Аппликация.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111111"/>
          <w:sz w:val="28"/>
        </w:rPr>
        <w:t>Из вырезанных фигурок дети могут составлять композиции - аппликации. Для начала удобней вырезать геометрические формы и фигурки из цветных журналов, и клеящим карандашом, закреплять их на листе. Если ребенок еще мал, и вы опасаетесь дать ему ножницы, пусть рвет руками картинки из журнала или газеты - как получится; а вы будете наклеивать вырванные кусочки на чистый листок, придавая им какую-либо форму. Может получиться осмысленный коллаж.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111111"/>
          <w:sz w:val="28"/>
        </w:rPr>
        <w:t>Работа с бумагой. Оригами. Плетение.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111111"/>
          <w:sz w:val="28"/>
        </w:rPr>
        <w:t>Развитию точных движений и памяти помогают плетение ковриков из бумажных полос, складывание корабликов, фигурок зверей из бумаги.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54469">
        <w:rPr>
          <w:rFonts w:ascii="Times New Roman" w:eastAsia="Times New Roman" w:hAnsi="Times New Roman" w:cs="Times New Roman"/>
          <w:color w:val="111111"/>
          <w:sz w:val="28"/>
        </w:rPr>
        <w:t>Материалом для плетения могут быть прутья ивы, солома, шпон, а так же бумага, тонкий картон, ткань, тесьма, лента и др. Ребенку можно предложить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  <w:proofErr w:type="gramEnd"/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111111"/>
          <w:sz w:val="28"/>
        </w:rPr>
        <w:t>Лепка из пластилина, глины и соленого теста.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111111"/>
          <w:sz w:val="28"/>
        </w:rPr>
        <w:t>Лепим колбаски, колечки, шарики; режем пластилиновую колбаску пластмассовым ножом на множество мелких кусочков, а потом слепляем кусочки снова. Из каждого маленького кусочка делаем лепешку или монетку. (Можно надавить на лепешку настоящей монеткой или плоской игрушкой, чтобы получить отпечаток.)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111111"/>
          <w:sz w:val="28"/>
        </w:rPr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111111"/>
          <w:sz w:val="28"/>
        </w:rPr>
        <w:t>Оклеивание пластилином стеклянной бутылки и придание ей формы вазы, чайника и т. д.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111111"/>
          <w:sz w:val="28"/>
        </w:rPr>
        <w:t>Игры-шнуровки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111111"/>
          <w:sz w:val="28"/>
        </w:rPr>
        <w:lastRenderedPageBreak/>
        <w:t>Сейчас в продаже встречается множество разнообразных игр со шнурками.. Например, ребенку предлагается “незаконченная” картинка (изображение ежика, белочки, елки, вазы с букетом, домика)</w:t>
      </w:r>
      <w:proofErr w:type="gramStart"/>
      <w:r w:rsidRPr="00F54469">
        <w:rPr>
          <w:rFonts w:ascii="Times New Roman" w:eastAsia="Times New Roman" w:hAnsi="Times New Roman" w:cs="Times New Roman"/>
          <w:color w:val="111111"/>
          <w:sz w:val="28"/>
        </w:rPr>
        <w:t>,к</w:t>
      </w:r>
      <w:proofErr w:type="gramEnd"/>
      <w:r w:rsidRPr="00F54469">
        <w:rPr>
          <w:rFonts w:ascii="Times New Roman" w:eastAsia="Times New Roman" w:hAnsi="Times New Roman" w:cs="Times New Roman"/>
          <w:color w:val="111111"/>
          <w:sz w:val="28"/>
        </w:rPr>
        <w:t xml:space="preserve"> которой нужно </w:t>
      </w:r>
      <w:proofErr w:type="spellStart"/>
      <w:r w:rsidRPr="00F54469">
        <w:rPr>
          <w:rFonts w:ascii="Times New Roman" w:eastAsia="Times New Roman" w:hAnsi="Times New Roman" w:cs="Times New Roman"/>
          <w:color w:val="111111"/>
          <w:sz w:val="28"/>
        </w:rPr>
        <w:t>пришнуровать</w:t>
      </w:r>
      <w:proofErr w:type="spellEnd"/>
      <w:r w:rsidRPr="00F54469">
        <w:rPr>
          <w:rFonts w:ascii="Times New Roman" w:eastAsia="Times New Roman" w:hAnsi="Times New Roman" w:cs="Times New Roman"/>
          <w:color w:val="111111"/>
          <w:sz w:val="28"/>
        </w:rPr>
        <w:t xml:space="preserve"> недостающие детали: грибы, фрукты и орехи, новогодние игрушки, цветы, окошки и т. п. Также это могут быть: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К ним прилагаются веревочки и инструкции по созданию художественных переплетений на игрушке-основе. Или изготовленные из ткани детали домиков, книжек и т. п., которые предлагается соединить с помощью шнурков, чтобы получилась цельная мягкая игрушка или сюжетная мягкая «картина».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111111"/>
          <w:sz w:val="28"/>
        </w:rPr>
        <w:t>Рисование, раскрашивание.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111111"/>
          <w:sz w:val="28"/>
        </w:rPr>
        <w:t>Раскрашивание - один из самых интересных видов деятельности. Вместе с тем,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руки. Необходимо учить детей раскрашивать аккуратно, не выходя за контуры изображенных предметов, равномерно нанося нужный цвет. В процессе рисования у детей развиваются 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 развития ручной ловкости, освоения письма.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111111"/>
          <w:sz w:val="28"/>
        </w:rPr>
        <w:t>Штриховка.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111111"/>
          <w:sz w:val="28"/>
        </w:rPr>
        <w:t>Задания со штриховкой выполняются на нелинованной бумаге. Способствуют подготовке руки к письму. Ребенок должен стараться не отрывать ручку от бумаги и не прерывать линии. Умение свободно рисовать плавные линии слева направо важно при формировании почерка.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111111"/>
          <w:sz w:val="28"/>
        </w:rPr>
        <w:t xml:space="preserve">Таким образом, упражнений, направленных на развитие мелкой моторики </w:t>
      </w:r>
      <w:proofErr w:type="gramStart"/>
      <w:r w:rsidRPr="00F54469">
        <w:rPr>
          <w:rFonts w:ascii="Times New Roman" w:eastAsia="Times New Roman" w:hAnsi="Times New Roman" w:cs="Times New Roman"/>
          <w:color w:val="111111"/>
          <w:sz w:val="28"/>
        </w:rPr>
        <w:t>очень много</w:t>
      </w:r>
      <w:proofErr w:type="gramEnd"/>
      <w:r w:rsidRPr="00F54469">
        <w:rPr>
          <w:rFonts w:ascii="Times New Roman" w:eastAsia="Times New Roman" w:hAnsi="Times New Roman" w:cs="Times New Roman"/>
          <w:color w:val="111111"/>
          <w:sz w:val="28"/>
        </w:rPr>
        <w:t>. Главное - учитывать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 и т. д. То есть развивая пальцы рук</w:t>
      </w:r>
      <w:proofErr w:type="gramStart"/>
      <w:r w:rsidRPr="00F54469">
        <w:rPr>
          <w:rFonts w:ascii="Times New Roman" w:eastAsia="Times New Roman" w:hAnsi="Times New Roman" w:cs="Times New Roman"/>
          <w:color w:val="111111"/>
          <w:sz w:val="28"/>
        </w:rPr>
        <w:t xml:space="preserve"> ,</w:t>
      </w:r>
      <w:proofErr w:type="gramEnd"/>
      <w:r w:rsidRPr="00F54469">
        <w:rPr>
          <w:rFonts w:ascii="Times New Roman" w:eastAsia="Times New Roman" w:hAnsi="Times New Roman" w:cs="Times New Roman"/>
          <w:color w:val="111111"/>
          <w:sz w:val="28"/>
        </w:rPr>
        <w:t xml:space="preserve"> мы развиваем речь и мышление ребенка.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FFFFFF"/>
          <w:sz w:val="28"/>
        </w:rPr>
        <w:t>+</w:t>
      </w:r>
      <w:r w:rsidRPr="00F54469">
        <w:rPr>
          <w:rFonts w:ascii="MS Mincho" w:eastAsia="MS Mincho" w:hAnsi="MS Mincho" w:cs="MS Mincho" w:hint="eastAsia"/>
          <w:color w:val="FFFFFF"/>
          <w:sz w:val="28"/>
        </w:rPr>
        <w:t>❤</w:t>
      </w:r>
      <w:r w:rsidRPr="00F54469">
        <w:rPr>
          <w:rFonts w:ascii="Times New Roman" w:eastAsia="Times New Roman" w:hAnsi="Times New Roman" w:cs="Times New Roman"/>
          <w:color w:val="FFFFFF"/>
          <w:sz w:val="28"/>
        </w:rPr>
        <w:t xml:space="preserve"> В Мои закладки</w:t>
      </w:r>
    </w:p>
    <w:p w:rsidR="00F54469" w:rsidRPr="00F54469" w:rsidRDefault="00F54469" w:rsidP="00F544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000000"/>
          <w:sz w:val="44"/>
        </w:rPr>
        <w:t>Приложение</w:t>
      </w:r>
    </w:p>
    <w:p w:rsidR="00F54469" w:rsidRPr="00F54469" w:rsidRDefault="00F54469" w:rsidP="00F544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000000"/>
          <w:sz w:val="44"/>
        </w:rPr>
        <w:t>Пальчиковые игры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FF0000"/>
          <w:sz w:val="28"/>
        </w:rPr>
        <w:t>Зимние забавы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Что зимой мы любим делать?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В снежки играть, на лыжах бегать,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На коньках по льду кататься,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Вниз с горы на санках мчаться.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Поочередно соединяют большой палец с остальными</w:t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lastRenderedPageBreak/>
        <w:t>Новогодние игрушки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Праздник приближается,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Елка наряжается.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Поднимают руки вверх «к макушке елки» и, опуская вниз, разводят      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в стороны.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Мы развешали игрушки: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Бусы, шарики, хлопушки.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Поочередно соединяют большой палец с остальными</w:t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А здесь фонарики висят,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Блеском радуют ребят.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Крутят ладошками в воздухе - «фонарики».</w:t>
      </w:r>
    </w:p>
    <w:p w:rsidR="00F54469" w:rsidRPr="00F54469" w:rsidRDefault="00F54469" w:rsidP="00F54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FF0000"/>
          <w:sz w:val="28"/>
        </w:rPr>
        <w:t>Засолим капусту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Мы капусту рубим,        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Резкие движения прямыми кистями</w:t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рук вверх и вниз.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Мы морковку трем,        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Пальцы рук сжаты в кулаки, движения кулаков к себе и от себя.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Мы капусту солим,        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Движение   пальцев,   имитирующих</w:t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посыпание солью из щепотки.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Мы капусту жмем.        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Интенсивное сжимание пальцев рук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в кулаки.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Разгибают пальцы из кулачка, начиная с мизинца.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8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F54469">
        <w:rPr>
          <w:rFonts w:ascii="Times New Roman" w:eastAsia="Times New Roman" w:hAnsi="Times New Roman" w:cs="Times New Roman"/>
          <w:b/>
          <w:bCs/>
          <w:color w:val="FF0000"/>
          <w:sz w:val="28"/>
        </w:rPr>
        <w:t>Хлеб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76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Муку в тесто замесили,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76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Сжимают и разжимают пальчики.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76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А из теста мы слепили: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76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Прихлопывают ладошками, «лепят».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76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Пирожки и плюшки,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76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Сдобные ватрушки,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76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Булочки и калачи -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76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Всё мы испечем в печи.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76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Поочередно разгибают пальчики, начиная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76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с мизинца.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76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Обе ладошки разворачивают вверх.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076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Очень вкусно!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FF0000"/>
          <w:sz w:val="28"/>
        </w:rPr>
        <w:t>Детки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(поочерёдно разгибать все пальцы, начиная с большого)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пять,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Будем пальчики считать -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Крепкие, дружные,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Все такие нужные</w:t>
      </w:r>
      <w:proofErr w:type="gramStart"/>
      <w:r w:rsidRPr="00F5446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F5446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п</w:t>
      </w:r>
      <w:proofErr w:type="gramEnd"/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однять кисть правой (левой) руки вверх, широко раздвинуть пальцы; поочерёдно сгибать их в кулачок, начиная с большого)</w:t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Тише, тише, тише,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lastRenderedPageBreak/>
        <w:t>Не шумите!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Наших деток не будите!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Птички станут щебетать,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Будут пальчики вставать</w:t>
      </w:r>
      <w:proofErr w:type="gramStart"/>
      <w:r w:rsidRPr="00F54469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 w:rsidRPr="00F5446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р</w:t>
      </w:r>
      <w:proofErr w:type="gramEnd"/>
      <w:r w:rsidRPr="00F54469">
        <w:rPr>
          <w:rFonts w:ascii="Times New Roman" w:eastAsia="Times New Roman" w:hAnsi="Times New Roman" w:cs="Times New Roman"/>
          <w:i/>
          <w:iCs/>
          <w:color w:val="000000"/>
          <w:sz w:val="28"/>
        </w:rPr>
        <w:t>аскачивать кулачок вверх-вниз по ритмике стихотворных строк, а на слове “вставать” - открыть кулачок, широко раздвинув пальцы)</w:t>
      </w:r>
      <w:r w:rsidRPr="00F54469">
        <w:rPr>
          <w:rFonts w:ascii="Times New Roman" w:eastAsia="Times New Roman" w:hAnsi="Times New Roman" w:cs="Times New Roman"/>
          <w:color w:val="000080"/>
          <w:sz w:val="28"/>
        </w:rPr>
        <w:t> 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992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FF0000"/>
          <w:sz w:val="28"/>
        </w:rPr>
        <w:t>Прогулка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992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54469">
        <w:rPr>
          <w:rFonts w:ascii="Times New Roman" w:eastAsia="Times New Roman" w:hAnsi="Times New Roman" w:cs="Times New Roman"/>
          <w:color w:val="000000"/>
          <w:sz w:val="28"/>
        </w:rPr>
        <w:t>Раз</w:t>
      </w:r>
      <w:proofErr w:type="gramStart"/>
      <w:r w:rsidRPr="00F54469">
        <w:rPr>
          <w:rFonts w:ascii="Times New Roman" w:eastAsia="Times New Roman" w:hAnsi="Times New Roman" w:cs="Times New Roman"/>
          <w:color w:val="000000"/>
          <w:sz w:val="28"/>
        </w:rPr>
        <w:t>,д</w:t>
      </w:r>
      <w:proofErr w:type="gramEnd"/>
      <w:r w:rsidRPr="00F54469">
        <w:rPr>
          <w:rFonts w:ascii="Times New Roman" w:eastAsia="Times New Roman" w:hAnsi="Times New Roman" w:cs="Times New Roman"/>
          <w:color w:val="000000"/>
          <w:sz w:val="28"/>
        </w:rPr>
        <w:t>ва,три</w:t>
      </w:r>
      <w:proofErr w:type="spellEnd"/>
      <w:r w:rsidRPr="00F5446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54469">
        <w:rPr>
          <w:rFonts w:ascii="Times New Roman" w:eastAsia="Times New Roman" w:hAnsi="Times New Roman" w:cs="Times New Roman"/>
          <w:color w:val="000000"/>
          <w:sz w:val="28"/>
        </w:rPr>
        <w:t>четыре,пять</w:t>
      </w:r>
      <w:proofErr w:type="spellEnd"/>
      <w:r w:rsidRPr="00F54469">
        <w:rPr>
          <w:rFonts w:ascii="Times New Roman" w:eastAsia="Times New Roman" w:hAnsi="Times New Roman" w:cs="Times New Roman"/>
          <w:color w:val="000000"/>
          <w:sz w:val="28"/>
        </w:rPr>
        <w:t> (загибаем пальчики)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Мы во двор пошли гулять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(указательным и средними пальчиками "идем" по столу)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Бабу снежную слепили (катаем ручками "комок")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Птичек крошками кормили ("кормим птичек ")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С горки мы потом катались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(ведём указательным пальцем правой руки по ладони левой руки)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А ещё в снегу валялись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(кладём ладошки на стол то одной стороной, то другой)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Все в снегу домой пришли (отряхиваем ладошки)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Суп поели ("едим суп"), </w:t>
      </w:r>
      <w:r w:rsidRPr="00F544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спать легли (ладошки под щечку).</w:t>
      </w:r>
    </w:p>
    <w:p w:rsidR="00000000" w:rsidRDefault="00F54469"/>
    <w:p w:rsidR="00F54469" w:rsidRDefault="00F54469"/>
    <w:p w:rsidR="00F54469" w:rsidRDefault="00F54469"/>
    <w:p w:rsidR="00F54469" w:rsidRDefault="00F54469"/>
    <w:p w:rsidR="00F54469" w:rsidRDefault="00F54469"/>
    <w:p w:rsidR="00F54469" w:rsidRDefault="00F54469"/>
    <w:p w:rsidR="00F54469" w:rsidRDefault="00F54469"/>
    <w:p w:rsidR="00F54469" w:rsidRDefault="00F54469"/>
    <w:p w:rsidR="00F54469" w:rsidRDefault="00F54469"/>
    <w:p w:rsidR="00F54469" w:rsidRDefault="00F54469"/>
    <w:p w:rsidR="00F54469" w:rsidRDefault="00F54469"/>
    <w:p w:rsidR="00F54469" w:rsidRDefault="00F54469"/>
    <w:p w:rsidR="00F54469" w:rsidRDefault="00F54469"/>
    <w:p w:rsidR="00F54469" w:rsidRDefault="00F54469"/>
    <w:p w:rsidR="00F54469" w:rsidRDefault="00F54469"/>
    <w:p w:rsidR="00F54469" w:rsidRDefault="00F54469"/>
    <w:p w:rsidR="00F54469" w:rsidRPr="00F54469" w:rsidRDefault="00F54469" w:rsidP="00F544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000000"/>
          <w:sz w:val="52"/>
        </w:rPr>
        <w:lastRenderedPageBreak/>
        <w:t>Консультация для родителей</w:t>
      </w:r>
    </w:p>
    <w:p w:rsidR="00F54469" w:rsidRPr="00F54469" w:rsidRDefault="00F54469" w:rsidP="00F544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000000"/>
          <w:sz w:val="52"/>
        </w:rPr>
        <w:t>младшей группы</w:t>
      </w:r>
    </w:p>
    <w:p w:rsidR="00F54469" w:rsidRPr="00F54469" w:rsidRDefault="00F54469" w:rsidP="00F544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000000"/>
          <w:sz w:val="52"/>
        </w:rPr>
        <w:t>«Рисуем на манке»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Всем известно, как дети любят играть с песком. Но зимой это не совсем удобно, а до лета еще долго. В данном случае можно предложить своему малышу не менее  увлекательные игры с манкой. Ею можно рисовать также как и песком. Для ребенка это занятие окажется весьма полезным и занятным. К тому же у манки есть одно важное преимущество. Ее в отличие от песка можно попробовать на вкус, что очень часто любят делать маленькие дети.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  Некоторые родители не понимают преимущества рисования манной крупой. Ведь проще дать ребёнку краски, кисточки, карандаши или фломастеры. Однако нельзя забывать, что нетрадиционное рисование ещё больше помогает малышу раскрываться и развиваться. Он проявляет фантазию, у него открывается творческое мышление  - в первую очередь рисование манкой помогает ребёнку тренировать мелкую моторику пальчиков, что благотворно влияет на будущее развитие (легче даётся письмо). Ещё у малыша проявляются фантазия, богатое воображение, речь. При помощи такого занятия дети становятся более усидчивыми.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  В процессе манипуляций сыпучим материалом, дети освобождаются от негативных эмоций, внутренних зажимов, стрессов. Ребенок может собирать манную крупу в кулачок, пересыпать ее из одной емкости в другую, водить по ней пальцами, либо ладошкой и многое другое.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   К самым простым манипуляциям можно приобщать деток приблизительно с 1,5 лет, а к рисованию полноценных картинок в возрасте от 3 – 4 лет. Рисуют, как правило, солнце, машину, круги, дом, дорогу, облако.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 xml:space="preserve">  Есть несколько вариантов использования манной крупы для развития мелкой и общей моторики ребенка, а также развития его воображения, фантазии, </w:t>
      </w:r>
      <w:proofErr w:type="spellStart"/>
      <w:r w:rsidRPr="00F54469">
        <w:rPr>
          <w:rFonts w:ascii="Times New Roman" w:eastAsia="Times New Roman" w:hAnsi="Times New Roman" w:cs="Times New Roman"/>
          <w:color w:val="000000"/>
          <w:sz w:val="28"/>
        </w:rPr>
        <w:t>сенсорики</w:t>
      </w:r>
      <w:proofErr w:type="spellEnd"/>
      <w:r w:rsidRPr="00F54469">
        <w:rPr>
          <w:rFonts w:ascii="Times New Roman" w:eastAsia="Times New Roman" w:hAnsi="Times New Roman" w:cs="Times New Roman"/>
          <w:color w:val="000000"/>
          <w:sz w:val="28"/>
        </w:rPr>
        <w:t xml:space="preserve"> и координации движений.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Можно рисовать на подносе, раскрашивать картинки с использованием манки, делать различные поделки.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Рисование манкой на подносе. </w:t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Для того чтобы приступить к занятию необходимо подготовить поднос яркого цвета, либо большую плоскую тарелку, манную крупу и несколько пластмассовых чашек.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  Затем нужно равномерно рассыпать на подносе манку и продемонстрировать ребенку, как можно рисовать на ней пальцем, изображая волнистые линии, прямые, либо геометрические фигуры. Возьмите палец ребенка и проведите им по крупе. В результате получится контрастная линия. Предоставьте возможность малышу самостоятельно ознакомиться с техникой рисования манкой на подносе. Пусть он нарисует несколько хаотических линий. Затем можно попробовать вместе изобразить определенный предмет. К примеру, волны, забор, дождик, солнце, буквы, цифры.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 xml:space="preserve">  Если ребенку стало скучно просто водить пальцем по манке, можно дать ему чашечку для того, чтобы он насыпал в нее манку рукой. Но сначала вам нужно </w:t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самим показать, как это делается. Пусть ребенок наполняет чашку манкой и высыпает ее на поднос. Это упражнение способствует развитию координации движений и мелкой моторики.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Раскрашивание картинки манкой</w:t>
      </w:r>
      <w:r w:rsidRPr="00F54469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</w:rPr>
        <w:t>.</w:t>
      </w:r>
      <w:r w:rsidRPr="00F54469">
        <w:rPr>
          <w:rFonts w:ascii="Times New Roman" w:eastAsia="Times New Roman" w:hAnsi="Times New Roman" w:cs="Times New Roman"/>
          <w:color w:val="000000"/>
          <w:sz w:val="28"/>
        </w:rPr>
        <w:t> Нам потребуются: манная крупа, простой карандаш, акварель, чистые листы, клей ПВА, копирка и раскраска.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  Во-первых, рабочую область следует застелить во избежание попадания клея. Для этого прекрасно подойдет клеенка или газетные листы. Первым делом нужно выбрать рисунок. Кто-то берет его из раскрасок, а кто-то рисует сам. Однако следует помнить, что детали рисунка не должны быть чересчур крупными или мелкими.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  Во-вторых, необходимо покрасить манку. Для этого возьмем лист бумаги, кисть, манную крупу и акварель. На лист бумаги нужно нанести мазками краску определенного цвета таким образом, чтобы след краски не был слишком влажным. Насыпьте рядом манку и размазывайте ее по мазку краски, словно втираете ее. Подобным образом происходит ее окрашивание. После того, как сделаны нужные цвета, следует покрыть рисунок манкой. Для этого подготовьте цветную бумагу, кисточку и клей ПВА. Спешить здесь не нужно. Просто возьмите клей, нанесите его на одну из деталей рисунка при помощи кисточки и насыпьте на это место нужный цвет. Затем слегка прижмите манку и подождите до тех пор, пока она не схватится. Теперь поднимите лист и постучите им. Подобным образом следует покрывать весь рисунок, а в конце стряхнуть лишнюю манную крупу. Рисунок готов. Чтобы картина послужила как можно дольше, обрызгайте её лаком для волос.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  Некоторые дети не любят рисовать, но такая нетрадиционная техника увлекает малышей. Занимайтесь с детьми нетрадиционным рисованием. Тогда дети станут ещё лучше ориентироваться в работе на бумаге, начинают больше фантазировать, становятся усидчивыми и внимательными. Такие навыки им пригодятся в будущем.</w:t>
      </w:r>
    </w:p>
    <w:p w:rsidR="00F54469" w:rsidRDefault="00F54469" w:rsidP="00F54469">
      <w:pPr>
        <w:ind w:left="-850"/>
      </w:pPr>
    </w:p>
    <w:p w:rsidR="00F54469" w:rsidRDefault="00F54469" w:rsidP="00F54469">
      <w:pPr>
        <w:ind w:left="-850"/>
      </w:pPr>
    </w:p>
    <w:p w:rsidR="00F54469" w:rsidRDefault="00F54469" w:rsidP="00F54469">
      <w:pPr>
        <w:ind w:left="-850"/>
      </w:pPr>
    </w:p>
    <w:p w:rsidR="00F54469" w:rsidRDefault="00F54469" w:rsidP="00F54469">
      <w:pPr>
        <w:ind w:left="-850"/>
      </w:pPr>
    </w:p>
    <w:p w:rsidR="00F54469" w:rsidRDefault="00F54469" w:rsidP="00F54469">
      <w:pPr>
        <w:ind w:left="-850"/>
      </w:pPr>
    </w:p>
    <w:p w:rsidR="00F54469" w:rsidRDefault="00F54469" w:rsidP="00F54469">
      <w:pPr>
        <w:ind w:left="-850"/>
      </w:pPr>
    </w:p>
    <w:p w:rsidR="00F54469" w:rsidRDefault="00F54469" w:rsidP="00F54469">
      <w:pPr>
        <w:ind w:left="-850"/>
      </w:pPr>
    </w:p>
    <w:p w:rsidR="00F54469" w:rsidRDefault="00F54469" w:rsidP="00F54469">
      <w:pPr>
        <w:ind w:left="-850"/>
      </w:pPr>
    </w:p>
    <w:p w:rsidR="00F54469" w:rsidRDefault="00F54469" w:rsidP="00F54469">
      <w:pPr>
        <w:ind w:left="-850"/>
      </w:pPr>
    </w:p>
    <w:p w:rsidR="00F54469" w:rsidRDefault="00F54469" w:rsidP="00F54469">
      <w:pPr>
        <w:ind w:left="-850"/>
      </w:pPr>
    </w:p>
    <w:p w:rsidR="00F54469" w:rsidRDefault="00F54469" w:rsidP="00F54469">
      <w:pPr>
        <w:ind w:left="-850"/>
      </w:pPr>
    </w:p>
    <w:p w:rsidR="00F54469" w:rsidRDefault="00F54469" w:rsidP="00F54469">
      <w:pPr>
        <w:ind w:left="-850"/>
      </w:pP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000000"/>
          <w:sz w:val="40"/>
        </w:rPr>
        <w:lastRenderedPageBreak/>
        <w:t>Консультация для родителей  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b/>
          <w:bCs/>
          <w:color w:val="000000"/>
          <w:sz w:val="40"/>
        </w:rPr>
        <w:t>«Рисуем пальчиками и ладошками»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 w:firstLine="36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Рисование – интересный и полезный вид деятельности, в ходе которого разнообразными способами с использованием самых разных материалов создаются живописные и графические изображения. Рисование развивает восприятие, творческие способности, мелкую моторику рук, приобщает малышей к миру прекрасного, формирует эстетический вкус, позволяет ощутить гармонию окружающего мира. Часто этот вид деятельности несёт в себе и элементы психотерапии – успокаивает, отвлекает ребёнка.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Желание творить – внутренняя потребность ребенка, она возникает у него самостоятельно и отличается чрезвычайной искренностью. Рисовать дети начинают рано, они умеют и хотят фантазировать. Мы, взрослые, должны помочь ребенку открыть в себе художника, развить способности, которые помогут ему стать личностью.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 xml:space="preserve">Под рукой нет кисточки? Не беда! Один палец обмакнем в красную краску, другой – в синюю, третий–в </w:t>
      </w:r>
      <w:proofErr w:type="gramStart"/>
      <w:r w:rsidRPr="00F54469">
        <w:rPr>
          <w:rFonts w:ascii="Times New Roman" w:eastAsia="Times New Roman" w:hAnsi="Times New Roman" w:cs="Times New Roman"/>
          <w:color w:val="000000"/>
          <w:sz w:val="28"/>
        </w:rPr>
        <w:t>желтую</w:t>
      </w:r>
      <w:proofErr w:type="gramEnd"/>
      <w:r w:rsidRPr="00F54469">
        <w:rPr>
          <w:rFonts w:ascii="Times New Roman" w:eastAsia="Times New Roman" w:hAnsi="Times New Roman" w:cs="Times New Roman"/>
          <w:color w:val="000000"/>
          <w:sz w:val="28"/>
        </w:rPr>
        <w:t>…Чем не палитра!... Маленьким художникам очень понравится рисование пальчиками и ладошками.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Детям до трех лет еще трудно справляться с кисточкой для рисования. И мир красок и художественного творчества им могут открыть их собственные ладошки и пальчики. Это увлекательное занятие дарит ребенку многогранные тактильные ощущения, развивает мелкую моторику рук и способствует развитию речи. Второе преимущество таких красок - творческая свобода. Рисуя руками маленький "мастер" тренирует свою фантазию, учится абстрактно мыслить, осваивает разницу цветов и форм, манипулированию с красками, т.е. малыша интересует не столько сюжет рисунка, сколько сам процесс изменения окружающего с помощью цвета.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Рисование пальчиками – это хороший рефлекторный массаж. На ладонях находятся определённые точки, которые связаны со всеми органами тела. Массажируя эти точки, можно добиться улучшения состояния.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 xml:space="preserve">На занятиях дети вместе </w:t>
      </w:r>
      <w:proofErr w:type="gramStart"/>
      <w:r w:rsidRPr="00F54469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F54469">
        <w:rPr>
          <w:rFonts w:ascii="Times New Roman" w:eastAsia="Times New Roman" w:hAnsi="Times New Roman" w:cs="Times New Roman"/>
          <w:color w:val="000000"/>
          <w:sz w:val="28"/>
        </w:rPr>
        <w:t xml:space="preserve"> взрослым смешивают цвета в разных сочетаниях, наблюдают, обсуждают, как меняется их «характер», «настроение». В этом возрасте отмечается стремление к свободному рисованию, это развивает в душе ребенка «особые переживания, наполненные фантазией». Самый легкий способ вдохновить ребёнка на ручное искусство - превратить этот процесс в увлекательную игру. Например, фиолетовые отпечатки раскрытых ладошек пальчиками вниз может стать семьей </w:t>
      </w:r>
      <w:proofErr w:type="spellStart"/>
      <w:r w:rsidRPr="00F54469">
        <w:rPr>
          <w:rFonts w:ascii="Times New Roman" w:eastAsia="Times New Roman" w:hAnsi="Times New Roman" w:cs="Times New Roman"/>
          <w:color w:val="000000"/>
          <w:sz w:val="28"/>
        </w:rPr>
        <w:t>осьминожек</w:t>
      </w:r>
      <w:proofErr w:type="spellEnd"/>
      <w:r w:rsidRPr="00F54469">
        <w:rPr>
          <w:rFonts w:ascii="Times New Roman" w:eastAsia="Times New Roman" w:hAnsi="Times New Roman" w:cs="Times New Roman"/>
          <w:color w:val="000000"/>
          <w:sz w:val="28"/>
        </w:rPr>
        <w:t>, нужно только дорисовать глаза и рот и нарисовать морское дно, отпечатав пальчиками камушки. Посадить водоросли можно, обмакнув в краску четыре пальца и проведя волнистые линии. А сомкнутая ладонь даст отпечаток силуэта рыбки. Останется только дорисовать ей плавники и хвостик. Те же самые ладошки могут превратиться и в волшебные цветы с лепестками-пальчиками - из них можно напечатать целый луг! А можно "ограничиться" крыльями красивой птицы.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Рука, сжатая в кулак, дает круглый отпечаток, похожий на ракушку, или домик для улитки. Кроме того, из получающихся кружков можно напечатать и снеговика, и солнышко, и забавного человечка.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lastRenderedPageBreak/>
        <w:t> Пальчиками, можно оставлять следы, можно рисовать узоры, или простые «каракули» – все равно будет получаться очень красиво и необычно. Пальчиками легче всего рисовать точки. Ребенку будет интереснее украшать точками, заранее нарисованные предметы (мухомор, подсолнух, божью коробку, рисовать яблоки на яблоне, кружочки на платье и т. д.) или дополнять сюжетные картинки (рисовать падающий снег или дождь, горошек для петушка, зернышки для цыплят и т. д.).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Ладошкой можно, рисовать и печатать любые абстракции, наслаждаясь цветом или создавать сюжетные картины. По-разному поворачивая ручки, и дорисовывая к отпечаткам недостающие элементы, можно воплотить любые задумки.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С помощью отпечатков ладошек, сделанных по кругу, можно изобразить солнышко и цветок, дорисовав сердцевину, по полукругу - ежика и опушку из травы.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Полураскрытый кулачок может напечатать дугу. Несколько таких отпечатков разного цвета - и готова радуга. Две ладошки с сомкнутыми между собой большими пальцами и отведенными по диагонали остальными (прижатыми друг к другу) могут дать отпечаток бабочки, если дорисовать им длинные усики и точки на крыльях.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Дети дают волю своей безграничной фантазии. И краски они, как правило, использует жизнерадостные. Красота! Давая ребенку возможность все ощутить и попробовать самому, мы расширяем у детей познания, творческие горизонты. Ведь испачканного краской малыша легко отмыть водой с мылом, салфеткой. А подавленное в раннем детстве желание творить может уже никогда не проснуться.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Тем более в последнее время появился огромный выбор специальных красок для рисования пальчиками - они легко смывается с рук и хорошо отстирываются с одежды. Можно и самим приготовить краски для рисования пальчиками. Вот несколько рецептов:</w:t>
      </w:r>
    </w:p>
    <w:p w:rsidR="00F54469" w:rsidRPr="00F54469" w:rsidRDefault="00F54469" w:rsidP="00F544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Самый легкий способ – развести гуашь не большим количеством воды, добавив, в нее несколько капель моющего средства для мытья посуды или крахмал.</w:t>
      </w:r>
    </w:p>
    <w:p w:rsidR="00F54469" w:rsidRPr="00F54469" w:rsidRDefault="00F54469" w:rsidP="00F544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28"/>
        </w:rPr>
        <w:t>Более сложный рецепт – сварить густой кисель из 1.5 ст. ложки крахмала и стакана воды, остудить разделить на несколько частей. В каждую порцию добавить пищевой краситель разных цветов. Безопасные и недорогие пальчиковые краски готовы.</w:t>
      </w:r>
    </w:p>
    <w:p w:rsidR="00F54469" w:rsidRPr="00F54469" w:rsidRDefault="00F54469" w:rsidP="00F54469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</w:rPr>
      </w:pPr>
      <w:r w:rsidRPr="00F54469">
        <w:rPr>
          <w:rFonts w:ascii="Times New Roman" w:eastAsia="Times New Roman" w:hAnsi="Times New Roman" w:cs="Times New Roman"/>
          <w:color w:val="000000"/>
          <w:sz w:val="36"/>
        </w:rPr>
        <w:t>Поверьте, это не сложная техника рисования очень понравится детям всех возрастов и доставит им большое удовольствие.</w:t>
      </w:r>
    </w:p>
    <w:p w:rsidR="00F54469" w:rsidRDefault="00F54469" w:rsidP="00F54469">
      <w:pPr>
        <w:ind w:left="-850"/>
      </w:pPr>
    </w:p>
    <w:sectPr w:rsidR="00F5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8CD"/>
    <w:multiLevelType w:val="multilevel"/>
    <w:tmpl w:val="7CF8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E5368"/>
    <w:multiLevelType w:val="multilevel"/>
    <w:tmpl w:val="ECE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469"/>
    <w:rsid w:val="00F5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54469"/>
  </w:style>
  <w:style w:type="paragraph" w:customStyle="1" w:styleId="c25">
    <w:name w:val="c25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F54469"/>
  </w:style>
  <w:style w:type="character" w:customStyle="1" w:styleId="c17">
    <w:name w:val="c17"/>
    <w:basedOn w:val="a0"/>
    <w:rsid w:val="00F54469"/>
  </w:style>
  <w:style w:type="paragraph" w:customStyle="1" w:styleId="c33">
    <w:name w:val="c33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54469"/>
  </w:style>
  <w:style w:type="paragraph" w:customStyle="1" w:styleId="c26">
    <w:name w:val="c26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F54469"/>
  </w:style>
  <w:style w:type="paragraph" w:customStyle="1" w:styleId="c36">
    <w:name w:val="c36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F54469"/>
  </w:style>
  <w:style w:type="character" w:customStyle="1" w:styleId="c14">
    <w:name w:val="c14"/>
    <w:basedOn w:val="a0"/>
    <w:rsid w:val="00F54469"/>
  </w:style>
  <w:style w:type="character" w:customStyle="1" w:styleId="c6">
    <w:name w:val="c6"/>
    <w:basedOn w:val="a0"/>
    <w:rsid w:val="00F54469"/>
  </w:style>
  <w:style w:type="character" w:customStyle="1" w:styleId="c46">
    <w:name w:val="c46"/>
    <w:basedOn w:val="a0"/>
    <w:rsid w:val="00F54469"/>
  </w:style>
  <w:style w:type="character" w:customStyle="1" w:styleId="c31">
    <w:name w:val="c31"/>
    <w:basedOn w:val="a0"/>
    <w:rsid w:val="00F54469"/>
  </w:style>
  <w:style w:type="paragraph" w:customStyle="1" w:styleId="c9">
    <w:name w:val="c9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54469"/>
  </w:style>
  <w:style w:type="paragraph" w:customStyle="1" w:styleId="c49">
    <w:name w:val="c49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54469"/>
  </w:style>
  <w:style w:type="character" w:customStyle="1" w:styleId="c19">
    <w:name w:val="c19"/>
    <w:basedOn w:val="a0"/>
    <w:rsid w:val="00F54469"/>
  </w:style>
  <w:style w:type="paragraph" w:customStyle="1" w:styleId="c32">
    <w:name w:val="c32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54469"/>
  </w:style>
  <w:style w:type="character" w:customStyle="1" w:styleId="c7">
    <w:name w:val="c7"/>
    <w:basedOn w:val="a0"/>
    <w:rsid w:val="00F54469"/>
  </w:style>
  <w:style w:type="character" w:customStyle="1" w:styleId="c39">
    <w:name w:val="c39"/>
    <w:basedOn w:val="a0"/>
    <w:rsid w:val="00F54469"/>
  </w:style>
  <w:style w:type="paragraph" w:customStyle="1" w:styleId="c20">
    <w:name w:val="c20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F54469"/>
  </w:style>
  <w:style w:type="paragraph" w:customStyle="1" w:styleId="c10">
    <w:name w:val="c10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54469"/>
  </w:style>
  <w:style w:type="paragraph" w:customStyle="1" w:styleId="c21">
    <w:name w:val="c21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54469"/>
  </w:style>
  <w:style w:type="paragraph" w:customStyle="1" w:styleId="c16">
    <w:name w:val="c16"/>
    <w:basedOn w:val="a"/>
    <w:rsid w:val="00F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54469"/>
  </w:style>
  <w:style w:type="character" w:customStyle="1" w:styleId="c1">
    <w:name w:val="c1"/>
    <w:basedOn w:val="a0"/>
    <w:rsid w:val="00F54469"/>
  </w:style>
  <w:style w:type="character" w:customStyle="1" w:styleId="c15">
    <w:name w:val="c15"/>
    <w:basedOn w:val="a0"/>
    <w:rsid w:val="00F5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3284</Words>
  <Characters>18725</Characters>
  <Application>Microsoft Office Word</Application>
  <DocSecurity>0</DocSecurity>
  <Lines>156</Lines>
  <Paragraphs>43</Paragraphs>
  <ScaleCrop>false</ScaleCrop>
  <Company>Ya Blondinko Edition</Company>
  <LinksUpToDate>false</LinksUpToDate>
  <CharactersWithSpaces>21966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2023-12-06T05:41:00Z</dcterms:created>
  <dcterms:modified xsi:type="dcterms:W3CDTF">2023-12-06T05:49:00Z</dcterms:modified>
</cp:coreProperties>
</file>